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7500" w14:textId="4E1FFFE5" w:rsidR="00360D76" w:rsidRPr="00D46987" w:rsidRDefault="00D46987" w:rsidP="00D46987">
      <w:pPr>
        <w:tabs>
          <w:tab w:val="left" w:pos="324"/>
          <w:tab w:val="right" w:pos="9072"/>
        </w:tabs>
        <w:spacing w:line="240" w:lineRule="auto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8CA82" wp14:editId="7D25430D">
                <wp:simplePos x="0" y="0"/>
                <wp:positionH relativeFrom="column">
                  <wp:posOffset>106045</wp:posOffset>
                </wp:positionH>
                <wp:positionV relativeFrom="paragraph">
                  <wp:posOffset>6985</wp:posOffset>
                </wp:positionV>
                <wp:extent cx="1569720" cy="662940"/>
                <wp:effectExtent l="0" t="0" r="11430" b="22860"/>
                <wp:wrapNone/>
                <wp:docPr id="868767079" name="Rectangle 1" descr="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662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5DFBD" w14:textId="7760F199" w:rsidR="00D46987" w:rsidRPr="00D46987" w:rsidRDefault="00D46987" w:rsidP="00D4698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46987">
                              <w:rPr>
                                <w:b/>
                                <w:bCs/>
                                <w:color w:val="000000" w:themeColor="text1"/>
                              </w:rPr>
                              <w:t>Arrêté du Maire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8CA82" id="Rectangle 1" o:spid="_x0000_s1026" alt="&#10;" style="position:absolute;margin-left:8.35pt;margin-top:.55pt;width:123.6pt;height:5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" fillcolor="white [3212]" strokecolor="#030e13 [484]" strokeweight="1.5pt">
                <v:textbox>
                  <w:txbxContent>
                    <w:p w14:paraId="77C5DFBD" w14:textId="7760F199" w:rsidR="00D46987" w:rsidRPr="00D46987" w:rsidRDefault="00D46987" w:rsidP="00D4698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46987">
                        <w:rPr>
                          <w:b/>
                          <w:bCs/>
                          <w:color w:val="000000" w:themeColor="text1"/>
                        </w:rPr>
                        <w:t>Arrêté du Maire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60D76" w:rsidRPr="00D46987">
        <w:rPr>
          <w:b/>
          <w:bCs/>
          <w:sz w:val="22"/>
          <w:szCs w:val="22"/>
        </w:rPr>
        <w:t>A adresser par le Maire aux propriétaires n’ayant pas effectué</w:t>
      </w:r>
    </w:p>
    <w:p w14:paraId="31FE38F6" w14:textId="3A75E2FA" w:rsidR="00D34A3B" w:rsidRPr="00D46987" w:rsidRDefault="00360D76" w:rsidP="00AD4AF5">
      <w:pPr>
        <w:spacing w:line="240" w:lineRule="auto"/>
        <w:jc w:val="right"/>
        <w:rPr>
          <w:b/>
          <w:bCs/>
          <w:sz w:val="22"/>
          <w:szCs w:val="22"/>
        </w:rPr>
      </w:pPr>
      <w:r w:rsidRPr="00D46987">
        <w:rPr>
          <w:b/>
          <w:bCs/>
          <w:sz w:val="22"/>
          <w:szCs w:val="22"/>
        </w:rPr>
        <w:t xml:space="preserve"> </w:t>
      </w:r>
      <w:proofErr w:type="gramStart"/>
      <w:r w:rsidRPr="00D46987">
        <w:rPr>
          <w:b/>
          <w:bCs/>
          <w:sz w:val="22"/>
          <w:szCs w:val="22"/>
        </w:rPr>
        <w:t>le</w:t>
      </w:r>
      <w:proofErr w:type="gramEnd"/>
      <w:r w:rsidRPr="00D46987">
        <w:rPr>
          <w:b/>
          <w:bCs/>
          <w:sz w:val="22"/>
          <w:szCs w:val="22"/>
        </w:rPr>
        <w:t xml:space="preserve"> débroussaillement obligatoire après mise en demeure</w:t>
      </w:r>
    </w:p>
    <w:p w14:paraId="45CC257A" w14:textId="77777777" w:rsidR="00360D76" w:rsidRPr="00AD4AF5" w:rsidRDefault="00360D76" w:rsidP="00AD4AF5">
      <w:pPr>
        <w:spacing w:line="240" w:lineRule="auto"/>
        <w:jc w:val="right"/>
        <w:rPr>
          <w:sz w:val="22"/>
          <w:szCs w:val="22"/>
        </w:rPr>
      </w:pPr>
    </w:p>
    <w:p w14:paraId="344A9199" w14:textId="28128493" w:rsidR="00360D76" w:rsidRPr="00AD4AF5" w:rsidRDefault="00360D76" w:rsidP="00AD4AF5">
      <w:pPr>
        <w:spacing w:line="240" w:lineRule="auto"/>
        <w:jc w:val="right"/>
        <w:rPr>
          <w:sz w:val="22"/>
          <w:szCs w:val="22"/>
        </w:rPr>
      </w:pPr>
      <w:r w:rsidRPr="00AD4AF5">
        <w:rPr>
          <w:sz w:val="22"/>
          <w:szCs w:val="22"/>
        </w:rPr>
        <w:t xml:space="preserve">, le </w:t>
      </w:r>
      <w:r w:rsidR="00D46987" w:rsidRPr="00AD4AF5">
        <w:rPr>
          <w:sz w:val="22"/>
          <w:szCs w:val="22"/>
        </w:rPr>
        <w:t>[31</w:t>
      </w:r>
      <w:r w:rsidRPr="00AD4AF5">
        <w:rPr>
          <w:sz w:val="22"/>
          <w:szCs w:val="22"/>
        </w:rPr>
        <w:t xml:space="preserve"> j après RAR n°2]</w:t>
      </w:r>
    </w:p>
    <w:p w14:paraId="63F25414" w14:textId="77777777" w:rsidR="00360D76" w:rsidRPr="00AD4AF5" w:rsidRDefault="00360D76" w:rsidP="00AD4AF5">
      <w:pPr>
        <w:spacing w:line="240" w:lineRule="auto"/>
        <w:jc w:val="right"/>
        <w:rPr>
          <w:sz w:val="22"/>
          <w:szCs w:val="22"/>
        </w:rPr>
      </w:pPr>
    </w:p>
    <w:p w14:paraId="49383798" w14:textId="77777777" w:rsidR="00360D76" w:rsidRPr="00AD4AF5" w:rsidRDefault="00360D76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Le maire, </w:t>
      </w:r>
    </w:p>
    <w:p w14:paraId="6CB3E44D" w14:textId="77777777" w:rsidR="004161BC" w:rsidRPr="004161BC" w:rsidRDefault="004161BC" w:rsidP="004161BC">
      <w:pPr>
        <w:spacing w:line="240" w:lineRule="auto"/>
        <w:jc w:val="both"/>
        <w:rPr>
          <w:sz w:val="22"/>
          <w:szCs w:val="22"/>
        </w:rPr>
      </w:pPr>
      <w:r w:rsidRPr="004161BC">
        <w:rPr>
          <w:sz w:val="22"/>
          <w:szCs w:val="22"/>
        </w:rPr>
        <w:t xml:space="preserve">VU le Code forestier et notamment les titres III </w:t>
      </w:r>
      <w:proofErr w:type="gramStart"/>
      <w:r w:rsidRPr="004161BC">
        <w:rPr>
          <w:sz w:val="22"/>
          <w:szCs w:val="22"/>
        </w:rPr>
        <w:t>des livres 1</w:t>
      </w:r>
      <w:r w:rsidRPr="004161BC">
        <w:rPr>
          <w:sz w:val="22"/>
          <w:szCs w:val="22"/>
          <w:vertAlign w:val="superscript"/>
        </w:rPr>
        <w:t>er</w:t>
      </w:r>
      <w:proofErr w:type="gramEnd"/>
      <w:r w:rsidRPr="004161BC">
        <w:rPr>
          <w:sz w:val="22"/>
          <w:szCs w:val="22"/>
        </w:rPr>
        <w:t>, ainsi que :</w:t>
      </w:r>
    </w:p>
    <w:p w14:paraId="7E064C63" w14:textId="52AD6DE5" w:rsidR="004161BC" w:rsidRPr="00AD4AF5" w:rsidRDefault="004161BC" w:rsidP="004161BC">
      <w:pPr>
        <w:spacing w:line="240" w:lineRule="auto"/>
        <w:ind w:left="708"/>
        <w:rPr>
          <w:sz w:val="22"/>
          <w:szCs w:val="22"/>
        </w:rPr>
      </w:pPr>
      <w:r w:rsidRPr="004161BC">
        <w:rPr>
          <w:sz w:val="22"/>
          <w:szCs w:val="22"/>
        </w:rPr>
        <w:t>– l’article L134-6 relatif aux obligations légales de débroussaillement ;</w:t>
      </w:r>
      <w:r w:rsidRPr="004161BC">
        <w:rPr>
          <w:sz w:val="22"/>
          <w:szCs w:val="22"/>
        </w:rPr>
        <w:br/>
        <w:t>– l’article L134-9 relatif à l’exécution d’office des travaux ;</w:t>
      </w:r>
      <w:r w:rsidRPr="004161BC">
        <w:rPr>
          <w:sz w:val="22"/>
          <w:szCs w:val="22"/>
        </w:rPr>
        <w:br/>
        <w:t xml:space="preserve">– l’article L135-2 relatif aux sanctions pénales ; </w:t>
      </w:r>
    </w:p>
    <w:p w14:paraId="2695591A" w14:textId="424D672D" w:rsidR="00AD4AF5" w:rsidRPr="00AD4AF5" w:rsidRDefault="00360D76" w:rsidP="00D46987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>VU l'arrêté préfectoral</w:t>
      </w:r>
      <w:r w:rsidR="00151933">
        <w:rPr>
          <w:sz w:val="22"/>
          <w:szCs w:val="22"/>
        </w:rPr>
        <w:t xml:space="preserve"> relatif au débroussaillement </w:t>
      </w:r>
      <w:r w:rsidRPr="00AD4AF5">
        <w:rPr>
          <w:sz w:val="22"/>
          <w:szCs w:val="22"/>
        </w:rPr>
        <w:t xml:space="preserve">du </w:t>
      </w:r>
      <w:r w:rsidR="00203031">
        <w:rPr>
          <w:sz w:val="22"/>
          <w:szCs w:val="22"/>
        </w:rPr>
        <w:t>31 mars</w:t>
      </w:r>
      <w:r w:rsidR="00D46987">
        <w:rPr>
          <w:sz w:val="22"/>
          <w:szCs w:val="22"/>
        </w:rPr>
        <w:t xml:space="preserve"> 2025</w:t>
      </w:r>
      <w:r w:rsidRPr="00AD4AF5">
        <w:rPr>
          <w:sz w:val="22"/>
          <w:szCs w:val="22"/>
        </w:rPr>
        <w:t xml:space="preserve"> ; </w:t>
      </w:r>
    </w:p>
    <w:p w14:paraId="5E76E91C" w14:textId="77777777" w:rsidR="00AD4AF5" w:rsidRPr="00AD4AF5" w:rsidRDefault="00360D76" w:rsidP="00D46987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CONSIDERANT que la parcelle (identification du lieu) doit être débroussaillée et maintenue en état débroussaillée par (choisir la situation) : </w:t>
      </w:r>
    </w:p>
    <w:p w14:paraId="445D1247" w14:textId="77777777" w:rsidR="00AD4AF5" w:rsidRPr="00AD4AF5" w:rsidRDefault="00360D76" w:rsidP="00D46987">
      <w:pPr>
        <w:spacing w:line="240" w:lineRule="auto"/>
        <w:ind w:firstLine="708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a) son propriétaire (zone U, lotissement, ZAC, AFU ou terrains de camping) ; </w:t>
      </w:r>
    </w:p>
    <w:p w14:paraId="3545EE11" w14:textId="77777777" w:rsidR="00AD4AF5" w:rsidRPr="00AD4AF5" w:rsidRDefault="00360D76" w:rsidP="00D46987">
      <w:pPr>
        <w:spacing w:line="240" w:lineRule="auto"/>
        <w:ind w:left="708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b) le propriétaire des constructions et installations de toute nature sur une profondeur de 50 mètres ; </w:t>
      </w:r>
    </w:p>
    <w:p w14:paraId="42FFC7D9" w14:textId="49D96D61" w:rsidR="00AD4AF5" w:rsidRPr="00AD4AF5" w:rsidRDefault="00360D76" w:rsidP="00D46987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VU le courrier d'information du [date lettre 1] ; </w:t>
      </w:r>
    </w:p>
    <w:p w14:paraId="2F811DC2" w14:textId="77777777" w:rsidR="00D46987" w:rsidRDefault="00360D76" w:rsidP="00D46987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>VU le courrier RAR de mise en demeure accusé réception le [date réception RAR lettre 2</w:t>
      </w:r>
      <w:proofErr w:type="gramStart"/>
      <w:r w:rsidRPr="00AD4AF5">
        <w:rPr>
          <w:sz w:val="22"/>
          <w:szCs w:val="22"/>
        </w:rPr>
        <w:t>];</w:t>
      </w:r>
      <w:proofErr w:type="gramEnd"/>
      <w:r w:rsidRPr="00AD4AF5">
        <w:rPr>
          <w:sz w:val="22"/>
          <w:szCs w:val="22"/>
        </w:rPr>
        <w:t xml:space="preserve"> </w:t>
      </w:r>
    </w:p>
    <w:p w14:paraId="2053FD29" w14:textId="6941A497" w:rsidR="00AD4AF5" w:rsidRPr="00AD4AF5" w:rsidRDefault="00360D76" w:rsidP="00D46987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VU le constat du [date du constat de terrain après mise en demeure] de </w:t>
      </w:r>
      <w:r w:rsidR="00151933" w:rsidRPr="00AD4AF5">
        <w:rPr>
          <w:sz w:val="22"/>
          <w:szCs w:val="22"/>
        </w:rPr>
        <w:t>non-réalisation</w:t>
      </w:r>
      <w:r w:rsidRPr="00AD4AF5">
        <w:rPr>
          <w:sz w:val="22"/>
          <w:szCs w:val="22"/>
        </w:rPr>
        <w:t xml:space="preserve"> de l'ensemble des obligations légales de débroussaillement ; </w:t>
      </w:r>
    </w:p>
    <w:p w14:paraId="63ACEBF5" w14:textId="77777777" w:rsidR="00AD4AF5" w:rsidRPr="00AD4AF5" w:rsidRDefault="00360D76" w:rsidP="00D46987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VU les travaux à réaliser listés à l'annexe I [liste des travaux et des coûts] ; </w:t>
      </w:r>
    </w:p>
    <w:p w14:paraId="1C75593E" w14:textId="77777777" w:rsidR="00AD4AF5" w:rsidRPr="00AD4AF5" w:rsidRDefault="00360D76" w:rsidP="00D46987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CONSIDERANT que [nom du propriétaire] est propriétaire de la (choisir la situation) : </w:t>
      </w:r>
    </w:p>
    <w:p w14:paraId="18A9EC42" w14:textId="77777777" w:rsidR="00AD4AF5" w:rsidRPr="00AD4AF5" w:rsidRDefault="00360D76" w:rsidP="00D46987">
      <w:pPr>
        <w:spacing w:line="240" w:lineRule="auto"/>
        <w:ind w:firstLine="708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a) parcelle (identification du lieu) ; </w:t>
      </w:r>
    </w:p>
    <w:p w14:paraId="5CA0494F" w14:textId="70FCBA6F" w:rsidR="00360D76" w:rsidRPr="00AD4AF5" w:rsidRDefault="00360D76" w:rsidP="00D46987">
      <w:pPr>
        <w:spacing w:line="240" w:lineRule="auto"/>
        <w:ind w:firstLine="708"/>
        <w:jc w:val="both"/>
        <w:rPr>
          <w:sz w:val="22"/>
          <w:szCs w:val="22"/>
        </w:rPr>
      </w:pPr>
      <w:r w:rsidRPr="00AD4AF5">
        <w:rPr>
          <w:sz w:val="22"/>
          <w:szCs w:val="22"/>
        </w:rPr>
        <w:t>b) construction ou installation de toute nature</w:t>
      </w:r>
      <w:r w:rsidR="00D46987">
        <w:rPr>
          <w:sz w:val="22"/>
          <w:szCs w:val="22"/>
        </w:rPr>
        <w:t> ;</w:t>
      </w:r>
    </w:p>
    <w:p w14:paraId="3E5EE306" w14:textId="77777777" w:rsidR="00AD4AF5" w:rsidRPr="00AD4AF5" w:rsidRDefault="00AD4AF5" w:rsidP="00AD4AF5">
      <w:pPr>
        <w:spacing w:line="240" w:lineRule="auto"/>
        <w:jc w:val="both"/>
        <w:rPr>
          <w:sz w:val="22"/>
          <w:szCs w:val="22"/>
        </w:rPr>
      </w:pPr>
    </w:p>
    <w:p w14:paraId="3DB51AC0" w14:textId="77777777" w:rsidR="00AD4AF5" w:rsidRPr="00AD4AF5" w:rsidRDefault="00AD4AF5" w:rsidP="00AD4AF5">
      <w:pPr>
        <w:spacing w:line="240" w:lineRule="auto"/>
        <w:jc w:val="center"/>
        <w:rPr>
          <w:sz w:val="22"/>
          <w:szCs w:val="22"/>
        </w:rPr>
      </w:pPr>
      <w:r w:rsidRPr="00AD4AF5">
        <w:rPr>
          <w:sz w:val="22"/>
          <w:szCs w:val="22"/>
        </w:rPr>
        <w:t>ARRETE</w:t>
      </w:r>
    </w:p>
    <w:p w14:paraId="0A5D52E3" w14:textId="77777777" w:rsidR="00AD4AF5" w:rsidRPr="00AD4AF5" w:rsidRDefault="00AD4AF5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Article 1er </w:t>
      </w:r>
    </w:p>
    <w:p w14:paraId="728EB368" w14:textId="678592CB" w:rsidR="00AD4AF5" w:rsidRPr="00AD4AF5" w:rsidRDefault="00AD4AF5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>[</w:t>
      </w:r>
      <w:proofErr w:type="gramStart"/>
      <w:r w:rsidRPr="00AD4AF5">
        <w:rPr>
          <w:sz w:val="22"/>
          <w:szCs w:val="22"/>
        </w:rPr>
        <w:t>nom</w:t>
      </w:r>
      <w:proofErr w:type="gramEnd"/>
      <w:r w:rsidRPr="00AD4AF5">
        <w:rPr>
          <w:sz w:val="22"/>
          <w:szCs w:val="22"/>
        </w:rPr>
        <w:t xml:space="preserve"> du propriétaire] est responsable des obligations légales de débroussaillement sur la parcelle (identification du lieu). Les travaux indispensables de mise en sécurité listés à l'annexe I seront réalisés d'office à ses frais. </w:t>
      </w:r>
    </w:p>
    <w:p w14:paraId="1FDDFAD7" w14:textId="77777777" w:rsidR="00AD4AF5" w:rsidRPr="00AD4AF5" w:rsidRDefault="00AD4AF5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Article 2 </w:t>
      </w:r>
    </w:p>
    <w:p w14:paraId="5969B771" w14:textId="77777777" w:rsidR="00AD4AF5" w:rsidRDefault="00AD4AF5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La commune prendra à sa charge le paiement de la facture correspondante. Le percepteur de [situation] procédera au recouvrement de cette somme comme en matière de créances de l’État étrangères à l'impôt et au domaine. </w:t>
      </w:r>
    </w:p>
    <w:p w14:paraId="2AD4C79B" w14:textId="77777777" w:rsidR="00AD4AF5" w:rsidRDefault="00AD4AF5" w:rsidP="00AD4AF5">
      <w:pPr>
        <w:spacing w:line="240" w:lineRule="auto"/>
        <w:jc w:val="both"/>
        <w:rPr>
          <w:sz w:val="22"/>
          <w:szCs w:val="22"/>
        </w:rPr>
      </w:pPr>
      <w:proofErr w:type="gramStart"/>
      <w:r w:rsidRPr="00AD4AF5">
        <w:rPr>
          <w:sz w:val="22"/>
          <w:szCs w:val="22"/>
        </w:rPr>
        <w:t>Etc...</w:t>
      </w:r>
      <w:proofErr w:type="gramEnd"/>
      <w:r w:rsidRPr="00AD4AF5">
        <w:rPr>
          <w:sz w:val="22"/>
          <w:szCs w:val="22"/>
        </w:rPr>
        <w:t xml:space="preserve"> formules habituelles. </w:t>
      </w:r>
    </w:p>
    <w:p w14:paraId="5BE5D506" w14:textId="3FFA3CD5" w:rsidR="00AD4AF5" w:rsidRPr="00AD4AF5" w:rsidRDefault="00AD4AF5" w:rsidP="00AD4AF5">
      <w:pPr>
        <w:spacing w:line="240" w:lineRule="auto"/>
        <w:jc w:val="right"/>
        <w:rPr>
          <w:sz w:val="22"/>
          <w:szCs w:val="22"/>
        </w:rPr>
      </w:pPr>
      <w:r w:rsidRPr="00AD4AF5">
        <w:rPr>
          <w:sz w:val="22"/>
          <w:szCs w:val="22"/>
        </w:rPr>
        <w:t>Le Mair</w:t>
      </w:r>
      <w:r>
        <w:rPr>
          <w:sz w:val="22"/>
          <w:szCs w:val="22"/>
        </w:rPr>
        <w:t>e</w:t>
      </w:r>
    </w:p>
    <w:sectPr w:rsidR="00AD4AF5" w:rsidRPr="00AD4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59"/>
    <w:rsid w:val="00151933"/>
    <w:rsid w:val="00203031"/>
    <w:rsid w:val="00360D76"/>
    <w:rsid w:val="004161BC"/>
    <w:rsid w:val="00441B2D"/>
    <w:rsid w:val="0076003F"/>
    <w:rsid w:val="008D2839"/>
    <w:rsid w:val="00A905DB"/>
    <w:rsid w:val="00AD1818"/>
    <w:rsid w:val="00AD4AF5"/>
    <w:rsid w:val="00D10950"/>
    <w:rsid w:val="00D34A3B"/>
    <w:rsid w:val="00D46987"/>
    <w:rsid w:val="00D7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9D20"/>
  <w15:chartTrackingRefBased/>
  <w15:docId w15:val="{E785BB51-C316-4D69-89D3-C3584740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1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1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1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1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1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1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1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1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1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1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1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1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1E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1E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1E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1E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1E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1E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1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1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1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1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1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1E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1E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1E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1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1E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1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Pourcelle</dc:creator>
  <cp:keywords/>
  <dc:description/>
  <cp:lastModifiedBy>Manon Pourcelle</cp:lastModifiedBy>
  <cp:revision>9</cp:revision>
  <dcterms:created xsi:type="dcterms:W3CDTF">2026-02-25T15:21:00Z</dcterms:created>
  <dcterms:modified xsi:type="dcterms:W3CDTF">2026-03-03T11:04:00Z</dcterms:modified>
</cp:coreProperties>
</file>